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0086" w14:textId="77777777" w:rsidR="00366D11" w:rsidRPr="004A3C10" w:rsidRDefault="00366D11" w:rsidP="00366D11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4A3C10">
        <w:rPr>
          <w:rFonts w:ascii="Arial" w:hAnsi="Arial" w:cs="Arial"/>
          <w:b/>
          <w:noProof/>
          <w:sz w:val="22"/>
          <w:szCs w:val="22"/>
        </w:rPr>
        <w:t>Vorm III – Tehniline Pakkumus</w:t>
      </w:r>
    </w:p>
    <w:p w14:paraId="7CC5FABB" w14:textId="77777777" w:rsidR="00366D11" w:rsidRPr="004A3C10" w:rsidRDefault="00366D11" w:rsidP="00366D11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5230C0E8" w14:textId="77777777" w:rsidR="00366D11" w:rsidRPr="004A3C10" w:rsidRDefault="00712B91" w:rsidP="00366D11">
      <w:pPr>
        <w:jc w:val="both"/>
        <w:rPr>
          <w:rFonts w:ascii="Arial" w:hAnsi="Arial" w:cs="Arial"/>
          <w:sz w:val="22"/>
          <w:szCs w:val="22"/>
        </w:rPr>
      </w:pPr>
      <w:r w:rsidRPr="004A3C10">
        <w:rPr>
          <w:rFonts w:ascii="Arial" w:hAnsi="Arial" w:cs="Arial"/>
          <w:sz w:val="22"/>
          <w:szCs w:val="22"/>
        </w:rPr>
        <w:t xml:space="preserve">Hankija: </w:t>
      </w:r>
      <w:r w:rsidR="00366D11" w:rsidRPr="004A3C10">
        <w:rPr>
          <w:rFonts w:ascii="Arial" w:hAnsi="Arial" w:cs="Arial"/>
          <w:sz w:val="22"/>
          <w:szCs w:val="22"/>
        </w:rPr>
        <w:t>Sotsiaalkindlustusamet</w:t>
      </w:r>
    </w:p>
    <w:p w14:paraId="3365708E" w14:textId="6A990E66" w:rsidR="00366D11" w:rsidRPr="004A3C10" w:rsidRDefault="00366D11" w:rsidP="00366D11">
      <w:pPr>
        <w:tabs>
          <w:tab w:val="left" w:pos="6804"/>
        </w:tabs>
        <w:rPr>
          <w:rFonts w:ascii="Arial" w:hAnsi="Arial" w:cs="Arial"/>
          <w:sz w:val="22"/>
          <w:szCs w:val="22"/>
        </w:rPr>
      </w:pPr>
      <w:r w:rsidRPr="004A3C10">
        <w:rPr>
          <w:rFonts w:ascii="Arial" w:hAnsi="Arial" w:cs="Arial"/>
          <w:sz w:val="22"/>
          <w:szCs w:val="22"/>
        </w:rPr>
        <w:t>Riigihange: „Seksuaalvägivalda kogenud ohvrile standardiseeritud</w:t>
      </w:r>
      <w:r w:rsidR="002D0730" w:rsidRPr="004A3C10">
        <w:rPr>
          <w:rFonts w:ascii="Arial" w:hAnsi="Arial" w:cs="Arial"/>
          <w:sz w:val="22"/>
          <w:szCs w:val="22"/>
        </w:rPr>
        <w:t xml:space="preserve"> seksuaalvägivalla kriisiabi</w:t>
      </w:r>
      <w:r w:rsidRPr="004A3C10">
        <w:rPr>
          <w:rFonts w:ascii="Arial" w:hAnsi="Arial" w:cs="Arial"/>
          <w:sz w:val="22"/>
          <w:szCs w:val="22"/>
        </w:rPr>
        <w:t>teenuste osutamine“</w:t>
      </w:r>
    </w:p>
    <w:p w14:paraId="559BBD1E" w14:textId="77777777" w:rsidR="00366D11" w:rsidRPr="004A3C10" w:rsidRDefault="00366D11" w:rsidP="00366D11">
      <w:pPr>
        <w:jc w:val="both"/>
        <w:rPr>
          <w:rFonts w:ascii="Arial" w:hAnsi="Arial" w:cs="Arial"/>
          <w:sz w:val="22"/>
          <w:szCs w:val="22"/>
        </w:rPr>
      </w:pPr>
    </w:p>
    <w:p w14:paraId="52B31751" w14:textId="77777777" w:rsidR="00366D11" w:rsidRPr="004A3C10" w:rsidRDefault="00366D11" w:rsidP="00366D11">
      <w:pPr>
        <w:jc w:val="both"/>
        <w:rPr>
          <w:rFonts w:ascii="Arial" w:hAnsi="Arial" w:cs="Arial"/>
          <w:sz w:val="22"/>
          <w:szCs w:val="22"/>
        </w:rPr>
      </w:pPr>
      <w:r w:rsidRPr="004A3C10">
        <w:rPr>
          <w:rFonts w:ascii="Arial" w:hAnsi="Arial" w:cs="Arial"/>
          <w:sz w:val="22"/>
          <w:szCs w:val="22"/>
        </w:rPr>
        <w:t xml:space="preserve">Tuua välja lühikirjeldusena Pakkuja poolt, kuidas, kelle poolt ja mil viisil kavandatakse teenust </w:t>
      </w:r>
      <w:r w:rsidR="00712B91" w:rsidRPr="004A3C10">
        <w:rPr>
          <w:rFonts w:ascii="Arial" w:hAnsi="Arial" w:cs="Arial"/>
          <w:sz w:val="22"/>
          <w:szCs w:val="22"/>
        </w:rPr>
        <w:t>osutada.</w:t>
      </w:r>
    </w:p>
    <w:p w14:paraId="3B925C16" w14:textId="77777777" w:rsidR="00712B91" w:rsidRPr="004A3C10" w:rsidRDefault="00712B91" w:rsidP="00366D11">
      <w:pPr>
        <w:jc w:val="both"/>
        <w:rPr>
          <w:rFonts w:ascii="Arial" w:hAnsi="Arial" w:cs="Arial"/>
          <w:sz w:val="22"/>
          <w:szCs w:val="22"/>
        </w:rPr>
      </w:pPr>
    </w:p>
    <w:p w14:paraId="78E393C7" w14:textId="77777777" w:rsidR="00712B91" w:rsidRPr="004A3C10" w:rsidRDefault="00712B91" w:rsidP="00366D11">
      <w:pPr>
        <w:jc w:val="both"/>
        <w:rPr>
          <w:rFonts w:ascii="Arial" w:hAnsi="Arial" w:cs="Arial"/>
          <w:sz w:val="22"/>
          <w:szCs w:val="22"/>
        </w:rPr>
      </w:pPr>
      <w:r w:rsidRPr="004A3C10">
        <w:rPr>
          <w:rFonts w:ascii="Arial" w:hAnsi="Arial" w:cs="Arial"/>
          <w:sz w:val="22"/>
          <w:szCs w:val="22"/>
        </w:rPr>
        <w:t>Hanke osa number(</w:t>
      </w:r>
      <w:proofErr w:type="spellStart"/>
      <w:r w:rsidRPr="004A3C10">
        <w:rPr>
          <w:rFonts w:ascii="Arial" w:hAnsi="Arial" w:cs="Arial"/>
          <w:sz w:val="22"/>
          <w:szCs w:val="22"/>
        </w:rPr>
        <w:t>rid</w:t>
      </w:r>
      <w:proofErr w:type="spellEnd"/>
      <w:r w:rsidRPr="004A3C10">
        <w:rPr>
          <w:rFonts w:ascii="Arial" w:hAnsi="Arial" w:cs="Arial"/>
          <w:sz w:val="22"/>
          <w:szCs w:val="22"/>
        </w:rPr>
        <w:t>): ..............</w:t>
      </w:r>
    </w:p>
    <w:p w14:paraId="4DA926B0" w14:textId="77777777" w:rsidR="00366D11" w:rsidRPr="004A3C10" w:rsidRDefault="00366D11" w:rsidP="00366D11">
      <w:pPr>
        <w:jc w:val="both"/>
        <w:rPr>
          <w:rFonts w:ascii="Arial" w:hAnsi="Arial" w:cs="Arial"/>
          <w:sz w:val="22"/>
          <w:szCs w:val="22"/>
        </w:rPr>
      </w:pPr>
    </w:p>
    <w:p w14:paraId="6D3E0F44" w14:textId="77777777" w:rsidR="00366D11" w:rsidRPr="004A3C10" w:rsidRDefault="00366D11" w:rsidP="00EA72C5">
      <w:pPr>
        <w:pStyle w:val="Loendilik"/>
        <w:numPr>
          <w:ilvl w:val="0"/>
          <w:numId w:val="1"/>
        </w:numPr>
        <w:ind w:left="426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4A3C10">
        <w:rPr>
          <w:rFonts w:ascii="Arial" w:hAnsi="Arial" w:cs="Arial"/>
          <w:b/>
          <w:bCs/>
          <w:sz w:val="22"/>
          <w:szCs w:val="22"/>
        </w:rPr>
        <w:t xml:space="preserve">Meeskonna kirjeldus (meeskonna pädevuse lühikirjeldus): </w:t>
      </w:r>
    </w:p>
    <w:tbl>
      <w:tblPr>
        <w:tblStyle w:val="Kontuurtabel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366D11" w:rsidRPr="004A3C10" w14:paraId="2B40F056" w14:textId="77777777" w:rsidTr="00303323">
        <w:trPr>
          <w:trHeight w:val="2269"/>
        </w:trPr>
        <w:tc>
          <w:tcPr>
            <w:tcW w:w="8925" w:type="dxa"/>
          </w:tcPr>
          <w:p w14:paraId="00DCA209" w14:textId="39CA2696" w:rsidR="00366D11" w:rsidRPr="004A3C10" w:rsidRDefault="00916163" w:rsidP="00756E70">
            <w:pPr>
              <w:pStyle w:val="Loendilik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756E70" w:rsidRPr="004A3C10">
              <w:rPr>
                <w:rFonts w:ascii="Arial" w:hAnsi="Arial" w:cs="Arial"/>
                <w:sz w:val="22"/>
                <w:szCs w:val="22"/>
              </w:rPr>
              <w:t xml:space="preserve">sitada andmed </w:t>
            </w:r>
            <w:r w:rsidRPr="00916163">
              <w:rPr>
                <w:rFonts w:ascii="Arial" w:hAnsi="Arial" w:cs="Arial"/>
                <w:sz w:val="22"/>
                <w:szCs w:val="22"/>
              </w:rPr>
              <w:t xml:space="preserve">Teenuse I kui Teenuse II </w:t>
            </w:r>
            <w:r w:rsidR="00756E70" w:rsidRPr="004A3C10">
              <w:rPr>
                <w:rFonts w:ascii="Arial" w:hAnsi="Arial" w:cs="Arial"/>
                <w:sz w:val="22"/>
                <w:szCs w:val="22"/>
              </w:rPr>
              <w:t>kohta eraldi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550EE81" w14:textId="77777777" w:rsidR="00366D11" w:rsidRPr="004A3C10" w:rsidRDefault="00366D11" w:rsidP="00366D11">
      <w:pPr>
        <w:pStyle w:val="Loendilik"/>
        <w:jc w:val="both"/>
        <w:rPr>
          <w:rFonts w:ascii="Arial" w:hAnsi="Arial" w:cs="Arial"/>
          <w:b/>
          <w:bCs/>
          <w:sz w:val="22"/>
          <w:szCs w:val="22"/>
        </w:rPr>
      </w:pPr>
    </w:p>
    <w:p w14:paraId="3CDAB958" w14:textId="77777777" w:rsidR="00366D11" w:rsidRPr="004A3C10" w:rsidRDefault="00366D11" w:rsidP="00EA72C5">
      <w:pPr>
        <w:pStyle w:val="Loendilik"/>
        <w:numPr>
          <w:ilvl w:val="0"/>
          <w:numId w:val="1"/>
        </w:numPr>
        <w:ind w:left="426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4A3C10">
        <w:rPr>
          <w:rFonts w:ascii="Arial" w:hAnsi="Arial" w:cs="Arial"/>
          <w:b/>
          <w:bCs/>
          <w:sz w:val="22"/>
          <w:szCs w:val="22"/>
        </w:rPr>
        <w:t>Töökorralduse kirjeldus (lühidalt, kuidas planeerite teenust osutada)</w:t>
      </w:r>
    </w:p>
    <w:tbl>
      <w:tblPr>
        <w:tblStyle w:val="Kontuurtabel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366D11" w:rsidRPr="004A3C10" w14:paraId="1C3006E3" w14:textId="77777777" w:rsidTr="00303323">
        <w:trPr>
          <w:trHeight w:val="2269"/>
        </w:trPr>
        <w:tc>
          <w:tcPr>
            <w:tcW w:w="8925" w:type="dxa"/>
          </w:tcPr>
          <w:p w14:paraId="2E054B8C" w14:textId="15FDF363" w:rsidR="00366D11" w:rsidRPr="004A3C10" w:rsidRDefault="00916163" w:rsidP="00756E70">
            <w:pPr>
              <w:ind w:righ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6163">
              <w:rPr>
                <w:rFonts w:ascii="Arial" w:hAnsi="Arial" w:cs="Arial"/>
                <w:sz w:val="22"/>
                <w:szCs w:val="22"/>
              </w:rPr>
              <w:t>Esitada andmed Teenuse I kui Teenuse II kohta eraldi.</w:t>
            </w:r>
          </w:p>
        </w:tc>
      </w:tr>
    </w:tbl>
    <w:p w14:paraId="798501D0" w14:textId="77777777" w:rsidR="00366D11" w:rsidRPr="004A3C10" w:rsidRDefault="00366D11" w:rsidP="00366D11">
      <w:pPr>
        <w:pStyle w:val="Loendilik"/>
        <w:jc w:val="both"/>
        <w:rPr>
          <w:rFonts w:ascii="Arial" w:hAnsi="Arial" w:cs="Arial"/>
          <w:b/>
          <w:bCs/>
          <w:sz w:val="22"/>
          <w:szCs w:val="22"/>
        </w:rPr>
      </w:pPr>
    </w:p>
    <w:p w14:paraId="7EA3701C" w14:textId="77777777" w:rsidR="00366D11" w:rsidRPr="004A3C10" w:rsidRDefault="00366D11" w:rsidP="00EA72C5">
      <w:pPr>
        <w:pStyle w:val="Loendilik"/>
        <w:numPr>
          <w:ilvl w:val="0"/>
          <w:numId w:val="1"/>
        </w:numPr>
        <w:ind w:left="426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4A3C10">
        <w:rPr>
          <w:rFonts w:ascii="Arial" w:hAnsi="Arial" w:cs="Arial"/>
          <w:b/>
          <w:bCs/>
          <w:sz w:val="22"/>
          <w:szCs w:val="22"/>
        </w:rPr>
        <w:t>Prognoositav teenuse maht:</w:t>
      </w:r>
    </w:p>
    <w:tbl>
      <w:tblPr>
        <w:tblStyle w:val="Kontuurtabel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756E70" w:rsidRPr="004A3C10" w14:paraId="25F74C8E" w14:textId="77777777" w:rsidTr="006956DA">
        <w:trPr>
          <w:trHeight w:val="2269"/>
        </w:trPr>
        <w:tc>
          <w:tcPr>
            <w:tcW w:w="8925" w:type="dxa"/>
          </w:tcPr>
          <w:p w14:paraId="5F10E392" w14:textId="379767C6" w:rsidR="00756E70" w:rsidRPr="004A3C10" w:rsidRDefault="00916163" w:rsidP="006956DA">
            <w:pPr>
              <w:pStyle w:val="Loendilik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163">
              <w:rPr>
                <w:rFonts w:ascii="Arial" w:hAnsi="Arial" w:cs="Arial"/>
                <w:sz w:val="22"/>
                <w:szCs w:val="22"/>
              </w:rPr>
              <w:t>Esitada andmed Teenuse I kui Teenuse II kohta eraldi.</w:t>
            </w:r>
          </w:p>
        </w:tc>
      </w:tr>
      <w:tr w:rsidR="00366D11" w:rsidRPr="004A3C10" w14:paraId="1A88149D" w14:textId="77777777" w:rsidTr="00303323">
        <w:trPr>
          <w:trHeight w:val="2269"/>
        </w:trPr>
        <w:tc>
          <w:tcPr>
            <w:tcW w:w="8925" w:type="dxa"/>
          </w:tcPr>
          <w:p w14:paraId="1B40A85F" w14:textId="77777777" w:rsidR="00366D11" w:rsidRPr="004A3C10" w:rsidRDefault="00366D11" w:rsidP="00303323">
            <w:pPr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18B852D" w14:textId="77777777" w:rsidR="00366D11" w:rsidRPr="004A3C10" w:rsidRDefault="00366D11" w:rsidP="00366D11">
      <w:pPr>
        <w:pStyle w:val="Loendilik"/>
        <w:jc w:val="both"/>
        <w:rPr>
          <w:rFonts w:ascii="Arial" w:hAnsi="Arial" w:cs="Arial"/>
          <w:b/>
          <w:bCs/>
          <w:sz w:val="22"/>
          <w:szCs w:val="22"/>
        </w:rPr>
      </w:pPr>
    </w:p>
    <w:p w14:paraId="10810DC1" w14:textId="77777777" w:rsidR="00366D11" w:rsidRPr="004A3C10" w:rsidRDefault="00366D11" w:rsidP="00366D11">
      <w:pPr>
        <w:jc w:val="both"/>
        <w:rPr>
          <w:rFonts w:ascii="Arial" w:hAnsi="Arial" w:cs="Arial"/>
          <w:sz w:val="22"/>
          <w:szCs w:val="22"/>
        </w:rPr>
      </w:pPr>
    </w:p>
    <w:p w14:paraId="41F96913" w14:textId="679DEA47" w:rsidR="00A42620" w:rsidRPr="004A3C10" w:rsidRDefault="004A3C10" w:rsidP="00CD1822">
      <w:pPr>
        <w:jc w:val="both"/>
        <w:rPr>
          <w:rFonts w:ascii="Arial" w:hAnsi="Arial" w:cs="Arial"/>
          <w:iCs/>
          <w:sz w:val="22"/>
          <w:szCs w:val="22"/>
        </w:rPr>
      </w:pPr>
      <w:r w:rsidRPr="004A3C10">
        <w:rPr>
          <w:rFonts w:ascii="Arial" w:hAnsi="Arial" w:cs="Arial"/>
          <w:iCs/>
          <w:sz w:val="22"/>
          <w:szCs w:val="22"/>
        </w:rPr>
        <w:t>(a</w:t>
      </w:r>
      <w:r w:rsidR="00366D11" w:rsidRPr="004A3C10">
        <w:rPr>
          <w:rFonts w:ascii="Arial" w:hAnsi="Arial" w:cs="Arial"/>
          <w:iCs/>
          <w:sz w:val="22"/>
          <w:szCs w:val="22"/>
        </w:rPr>
        <w:t>llkirjastatud digitaalselt</w:t>
      </w:r>
      <w:r w:rsidRPr="004A3C10">
        <w:rPr>
          <w:rFonts w:ascii="Arial" w:hAnsi="Arial" w:cs="Arial"/>
          <w:iCs/>
          <w:sz w:val="22"/>
          <w:szCs w:val="22"/>
        </w:rPr>
        <w:t>)</w:t>
      </w:r>
    </w:p>
    <w:sectPr w:rsidR="00A42620" w:rsidRPr="004A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5081"/>
    <w:multiLevelType w:val="hybridMultilevel"/>
    <w:tmpl w:val="A9022E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11"/>
    <w:rsid w:val="00211FE8"/>
    <w:rsid w:val="002D0730"/>
    <w:rsid w:val="002F45B5"/>
    <w:rsid w:val="0034341B"/>
    <w:rsid w:val="00366D11"/>
    <w:rsid w:val="003A66F8"/>
    <w:rsid w:val="003F7074"/>
    <w:rsid w:val="004A3C10"/>
    <w:rsid w:val="006A3DDE"/>
    <w:rsid w:val="00712B91"/>
    <w:rsid w:val="00756E70"/>
    <w:rsid w:val="00916163"/>
    <w:rsid w:val="00A42620"/>
    <w:rsid w:val="00B20369"/>
    <w:rsid w:val="00B87902"/>
    <w:rsid w:val="00CD1822"/>
    <w:rsid w:val="00E17105"/>
    <w:rsid w:val="00EA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5EE9"/>
  <w15:chartTrackingRefBased/>
  <w15:docId w15:val="{2ED9506D-4981-4EC4-A506-F5BC5C47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66D11"/>
    <w:rPr>
      <w:rFonts w:ascii="Times New Roman" w:eastAsia="Times New Roman" w:hAnsi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366D11"/>
    <w:pPr>
      <w:ind w:left="720"/>
      <w:contextualSpacing/>
    </w:pPr>
  </w:style>
  <w:style w:type="character" w:customStyle="1" w:styleId="LoendilikMrk">
    <w:name w:val="Loendi lõik Märk"/>
    <w:link w:val="Loendilik"/>
    <w:uiPriority w:val="34"/>
    <w:locked/>
    <w:rsid w:val="00366D11"/>
    <w:rPr>
      <w:rFonts w:ascii="Times New Roman" w:eastAsia="Times New Roman" w:hAnsi="Times New Roman"/>
      <w:sz w:val="24"/>
      <w:szCs w:val="24"/>
    </w:rPr>
  </w:style>
  <w:style w:type="table" w:styleId="Kontuurtabel">
    <w:name w:val="Table Grid"/>
    <w:basedOn w:val="Normaaltabel"/>
    <w:uiPriority w:val="59"/>
    <w:rsid w:val="00366D11"/>
    <w:pPr>
      <w:ind w:right="-56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56E7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56E70"/>
    <w:rPr>
      <w:rFonts w:ascii="Segoe UI" w:eastAsia="Times New Roman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CD182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CD182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CD1822"/>
    <w:rPr>
      <w:rFonts w:ascii="Times New Roman" w:eastAsia="Times New Roman" w:hAnsi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D182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D182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Keete Janter</dc:creator>
  <cp:keywords/>
  <dc:description/>
  <cp:lastModifiedBy>Annika Silde</cp:lastModifiedBy>
  <cp:revision>2</cp:revision>
  <dcterms:created xsi:type="dcterms:W3CDTF">2023-07-18T09:04:00Z</dcterms:created>
  <dcterms:modified xsi:type="dcterms:W3CDTF">2023-07-18T09:04:00Z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499054700</vt:i4>
  </property>
  <property fmtid="{D5CDD505-2E9C-101B-9397-08002B2CF9AE}" pid="4" name="_EmailSubject">
    <vt:lpwstr>Seksuaalvägivalla kriisiabi hanke ettevalmistus - pakkumuskutse ja tehniline kirjeldus</vt:lpwstr>
  </property>
  <property fmtid="{D5CDD505-2E9C-101B-9397-08002B2CF9AE}" pid="5" name="_AuthorEmail">
    <vt:lpwstr>marge.magi@sotsiaalkindlustusamet.ee</vt:lpwstr>
  </property>
  <property fmtid="{D5CDD505-2E9C-101B-9397-08002B2CF9AE}" pid="6" name="_AuthorEmailDisplayName">
    <vt:lpwstr>Marge Mägi</vt:lpwstr>
  </property>
  <property fmtid="{D5CDD505-2E9C-101B-9397-08002B2CF9AE}" pid="7" name="_PreviousAdHocReviewCycleID">
    <vt:i4>-15968275</vt:i4>
  </property>
  <property fmtid="{D5CDD505-2E9C-101B-9397-08002B2CF9AE}" pid="8" name="_ReviewingToolsShownOnce">
    <vt:lpwstr/>
  </property>
</Properties>
</file>